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Arial" w:hAnsi="Arial"/>
          <w:b/>
          <w:color w:val="17365D"/>
          <w:sz w:val="42"/>
        </w:rPr>
        <w:t>KILLARNEY MEATS</w:t>
      </w:r>
    </w:p>
    <w:p>
      <w:pPr>
        <w:spacing w:before="0" w:after="160"/>
        <w:jc w:val="center"/>
      </w:pPr>
      <w:r>
        <w:rPr>
          <w:rFonts w:ascii="Arial" w:hAnsi="Arial"/>
          <w:b/>
          <w:color w:val="2E7774"/>
          <w:sz w:val="26"/>
        </w:rPr>
        <w:t>BOX DEALS &amp; CONTENTS  •  2026</w:t>
      </w:r>
    </w:p>
    <w:tbl>
      <w:tblPr>
        <w:tblW w:type="dxa" w:w="14860"/>
        <w:jc w:val="left"/>
        <w:tblLayout w:type="fixed"/>
        <w:tblLook w:firstColumn="1" w:firstRow="1" w:lastColumn="0" w:lastRow="0" w:noHBand="0" w:noVBand="1" w:val="04A0"/>
        <w:tblInd w:w="100" w:type="dxa"/>
        <w:tblBorders>
          <w:top w:val="single" w:sz="6" w:color="AEBFD0"/>
          <w:left w:val="single" w:sz="6" w:color="AEBFD0"/>
          <w:bottom w:val="single" w:sz="6" w:color="AEBFD0"/>
          <w:right w:val="single" w:sz="6" w:color="AEBFD0"/>
          <w:insideH w:val="single" w:sz="6" w:color="AEBFD0"/>
          <w:insideV w:val="single" w:sz="6" w:color="AEBFD0"/>
        </w:tblBorders>
      </w:tblPr>
      <w:tblGrid>
        <w:gridCol w:w="1900"/>
        <w:gridCol w:w="1350"/>
        <w:gridCol w:w="4180"/>
        <w:gridCol w:w="1900"/>
        <w:gridCol w:w="1350"/>
        <w:gridCol w:w="4180"/>
      </w:tblGrid>
      <w:tr>
        <w:trPr>
          <w:trHeight w:val="547" w:hRule="atLeast"/>
        </w:trPr>
        <w:tc>
          <w:tcPr>
            <w:tcW w:type="dxa" w:w="1900"/>
            <w:shd w:fill="17365D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Box</w:t>
            </w:r>
          </w:p>
        </w:tc>
        <w:tc>
          <w:tcPr>
            <w:tcW w:type="dxa" w:w="1350"/>
            <w:shd w:fill="17365D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Price</w:t>
            </w:r>
          </w:p>
        </w:tc>
        <w:tc>
          <w:tcPr>
            <w:tcW w:type="dxa" w:w="4180"/>
            <w:shd w:fill="17365D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Contents</w:t>
            </w:r>
          </w:p>
        </w:tc>
        <w:tc>
          <w:tcPr>
            <w:tcW w:type="dxa" w:w="1900"/>
            <w:shd w:fill="17365D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Box</w:t>
            </w:r>
          </w:p>
        </w:tc>
        <w:tc>
          <w:tcPr>
            <w:tcW w:type="dxa" w:w="1350"/>
            <w:shd w:fill="17365D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Price</w:t>
            </w:r>
          </w:p>
        </w:tc>
        <w:tc>
          <w:tcPr>
            <w:tcW w:type="dxa" w:w="4180"/>
            <w:shd w:fill="17365D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color w:val="FFFFFF"/>
                <w:sz w:val="21"/>
              </w:rPr>
              <w:t>Contents</w:t>
            </w:r>
          </w:p>
        </w:tc>
      </w:tr>
      <w:tr>
        <w:trPr>
          <w:trHeight w:val="2664" w:hRule="atLeast"/>
        </w:trPr>
        <w:tc>
          <w:tcPr>
            <w:tcW w:type="dxa" w:w="1900"/>
            <w:shd w:fill="FFFFFF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2E7774"/>
                <w:sz w:val="25"/>
              </w:rPr>
              <w:t>VALUE BOX</w:t>
            </w:r>
          </w:p>
        </w:tc>
        <w:tc>
          <w:tcPr>
            <w:tcW w:type="dxa" w:w="1350"/>
            <w:shd w:fill="FFFFFF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spacing w:before="0" w:after="0"/>
              <w:jc w:val="right"/>
            </w:pPr>
            <w:r/>
            <w:r>
              <w:rPr>
                <w:rFonts w:ascii="Arial" w:hAnsi="Arial"/>
                <w:b/>
                <w:color w:val="17365D"/>
                <w:sz w:val="30"/>
              </w:rPr>
              <w:t>$100.00</w:t>
            </w:r>
          </w:p>
        </w:tc>
        <w:tc>
          <w:tcPr>
            <w:tcW w:type="dxa" w:w="4180"/>
            <w:shd w:fill="FFFFFF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pStyle w:val="ListBullet"/>
              <w:spacing w:before="0" w:after="60" w:line="252" w:lineRule="auto"/>
              <w:ind w:left="360" w:hanging="202"/>
            </w:pPr>
            <w:r/>
            <w:r>
              <w:rPr>
                <w:rFonts w:ascii="Arial" w:hAnsi="Arial"/>
                <w:b w:val="0"/>
                <w:color w:val="222222"/>
                <w:sz w:val="22"/>
              </w:rPr>
              <w:t>2 lb Sirloin Steak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4 lb Pork Chops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4 lb Chicken Thighs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5 lb Regular Ground Beef</w:t>
            </w:r>
          </w:p>
        </w:tc>
        <w:tc>
          <w:tcPr>
            <w:tcW w:type="dxa" w:w="1900"/>
            <w:shd w:fill="FFFFFF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2E7774"/>
                <w:sz w:val="25"/>
              </w:rPr>
              <w:t>STEAK BOX</w:t>
            </w:r>
          </w:p>
        </w:tc>
        <w:tc>
          <w:tcPr>
            <w:tcW w:type="dxa" w:w="1350"/>
            <w:shd w:fill="FFFFFF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spacing w:before="0" w:after="0"/>
              <w:jc w:val="right"/>
            </w:pPr>
            <w:r/>
            <w:r>
              <w:rPr>
                <w:rFonts w:ascii="Arial" w:hAnsi="Arial"/>
                <w:b/>
                <w:color w:val="17365D"/>
                <w:sz w:val="30"/>
              </w:rPr>
              <w:t>$210.00</w:t>
            </w:r>
          </w:p>
        </w:tc>
        <w:tc>
          <w:tcPr>
            <w:tcW w:type="dxa" w:w="4180"/>
            <w:shd w:fill="FFFFFF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pStyle w:val="ListBullet"/>
              <w:spacing w:before="0" w:after="60" w:line="252" w:lineRule="auto"/>
              <w:ind w:left="360" w:hanging="202"/>
            </w:pPr>
            <w:r/>
            <w:r>
              <w:rPr>
                <w:rFonts w:ascii="Arial" w:hAnsi="Arial"/>
                <w:b w:val="0"/>
                <w:color w:val="222222"/>
                <w:sz w:val="22"/>
              </w:rPr>
              <w:t>2.5 lb Ribeye Steak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2.5 lb New York Strip Steak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2 lb Sirloin Steak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2 lb Tenderloin Medallions</w:t>
            </w:r>
          </w:p>
        </w:tc>
      </w:tr>
      <w:tr>
        <w:trPr>
          <w:trHeight w:val="3384" w:hRule="atLeast"/>
        </w:trPr>
        <w:tc>
          <w:tcPr>
            <w:tcW w:type="dxa" w:w="1900"/>
            <w:shd w:fill="F5F8FA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2E7774"/>
                <w:sz w:val="25"/>
              </w:rPr>
              <w:t>BEEF BOX</w:t>
            </w:r>
          </w:p>
        </w:tc>
        <w:tc>
          <w:tcPr>
            <w:tcW w:type="dxa" w:w="1350"/>
            <w:shd w:fill="F5F8FA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spacing w:before="0" w:after="0"/>
              <w:jc w:val="right"/>
            </w:pPr>
            <w:r/>
            <w:r>
              <w:rPr>
                <w:rFonts w:ascii="Arial" w:hAnsi="Arial"/>
                <w:b/>
                <w:color w:val="17365D"/>
                <w:sz w:val="30"/>
              </w:rPr>
              <w:t>$400.00</w:t>
            </w:r>
          </w:p>
        </w:tc>
        <w:tc>
          <w:tcPr>
            <w:tcW w:type="dxa" w:w="4180"/>
            <w:shd w:fill="F5F8FA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pStyle w:val="ListBullet"/>
              <w:spacing w:before="0" w:after="60" w:line="252" w:lineRule="auto"/>
              <w:ind w:left="360" w:hanging="202"/>
            </w:pPr>
            <w:r/>
            <w:r>
              <w:rPr>
                <w:rFonts w:ascii="Arial" w:hAnsi="Arial"/>
                <w:b w:val="0"/>
                <w:color w:val="222222"/>
                <w:sz w:val="22"/>
              </w:rPr>
              <w:t>3 lb Chuck Roast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3 lb Outside Round Roast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4 lb New York Strip Steak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4 lb Sirloin Steak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2 lb Tenderloin Medallions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15 lb Lean Ground Beef</w:t>
            </w:r>
          </w:p>
        </w:tc>
        <w:tc>
          <w:tcPr>
            <w:tcW w:type="dxa" w:w="1900"/>
            <w:shd w:fill="F5F8FA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color w:val="2E7774"/>
                <w:sz w:val="25"/>
              </w:rPr>
              <w:t>PORK BOX</w:t>
            </w:r>
          </w:p>
        </w:tc>
        <w:tc>
          <w:tcPr>
            <w:tcW w:type="dxa" w:w="1350"/>
            <w:shd w:fill="F5F8FA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spacing w:before="0" w:after="0"/>
              <w:jc w:val="right"/>
            </w:pPr>
            <w:r/>
            <w:r>
              <w:rPr>
                <w:rFonts w:ascii="Arial" w:hAnsi="Arial"/>
                <w:b/>
                <w:color w:val="17365D"/>
                <w:sz w:val="30"/>
              </w:rPr>
              <w:t>$150.00</w:t>
            </w:r>
          </w:p>
        </w:tc>
        <w:tc>
          <w:tcPr>
            <w:tcW w:type="dxa" w:w="4180"/>
            <w:shd w:fill="F5F8FA"/>
            <w:tcMar>
              <w:top w:w="145" w:type="dxa"/>
              <w:start w:w="125" w:type="dxa"/>
              <w:bottom w:w="145" w:type="dxa"/>
              <w:end w:w="125" w:type="dxa"/>
            </w:tcMar>
            <w:vAlign w:val="center"/>
          </w:tcPr>
          <w:p>
            <w:pPr>
              <w:pStyle w:val="ListBullet"/>
              <w:spacing w:before="0" w:after="60" w:line="252" w:lineRule="auto"/>
              <w:ind w:left="360" w:hanging="202"/>
            </w:pPr>
            <w:r/>
            <w:r>
              <w:rPr>
                <w:rFonts w:ascii="Arial" w:hAnsi="Arial"/>
                <w:b w:val="0"/>
                <w:color w:val="222222"/>
                <w:sz w:val="22"/>
              </w:rPr>
              <w:t>3 lb Hip Roast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3 lb Butt Roast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3 lb Ham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4 lb Pork Chops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4 lb Bacon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5 lb Ground Lean Pork</w:t>
            </w:r>
          </w:p>
          <w:p>
            <w:pPr>
              <w:pStyle w:val="ListBullet"/>
              <w:spacing w:before="0" w:after="60" w:line="252" w:lineRule="auto"/>
              <w:ind w:left="360" w:hanging="202"/>
            </w:pPr>
            <w:r>
              <w:rPr>
                <w:rFonts w:ascii="Arial" w:hAnsi="Arial"/>
                <w:b w:val="0"/>
                <w:color w:val="222222"/>
                <w:sz w:val="22"/>
              </w:rPr>
              <w:t>3 lb Breakfast Sausage</w:t>
            </w:r>
          </w:p>
        </w:tc>
      </w:tr>
    </w:tbl>
    <w:p>
      <w:pPr>
        <w:spacing w:before="0" w:after="100"/>
      </w:pPr>
    </w:p>
    <w:p>
      <w:pPr>
        <w:spacing w:before="0" w:after="0"/>
        <w:ind w:left="101"/>
        <w:shd w:fill="2E7774"/>
      </w:pPr>
      <w:r>
        <w:rPr>
          <w:rFonts w:ascii="Arial" w:hAnsi="Arial"/>
          <w:b/>
          <w:color w:val="FFFFFF"/>
          <w:sz w:val="23"/>
        </w:rPr>
        <w:t>BULK LEAN HAMBURGER BOXES</w:t>
      </w:r>
    </w:p>
    <w:tbl>
      <w:tblPr>
        <w:tblW w:type="dxa" w:w="14860"/>
        <w:jc w:val="left"/>
        <w:tblLayout w:type="fixed"/>
        <w:tblLook w:firstColumn="1" w:firstRow="1" w:lastColumn="0" w:lastRow="0" w:noHBand="0" w:noVBand="1" w:val="04A0"/>
        <w:tblInd w:w="100" w:type="dxa"/>
        <w:tblBorders>
          <w:top w:val="single" w:sz="6" w:color="AEBFD0"/>
          <w:left w:val="single" w:sz="6" w:color="AEBFD0"/>
          <w:bottom w:val="single" w:sz="6" w:color="AEBFD0"/>
          <w:right w:val="single" w:sz="6" w:color="AEBFD0"/>
          <w:insideH w:val="single" w:sz="6" w:color="AEBFD0"/>
          <w:insideV w:val="single" w:sz="6" w:color="AEBFD0"/>
        </w:tblBorders>
      </w:tblPr>
      <w:tblGrid>
        <w:gridCol w:w="4953"/>
        <w:gridCol w:w="4953"/>
        <w:gridCol w:w="4954"/>
      </w:tblGrid>
      <w:tr>
        <w:trPr>
          <w:trHeight w:val="605" w:hRule="atLeast"/>
        </w:trPr>
        <w:tc>
          <w:tcPr>
            <w:tcW w:type="dxa" w:w="4953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10-lb Lean Hamburger Box</w:t>
            </w:r>
          </w:p>
        </w:tc>
        <w:tc>
          <w:tcPr>
            <w:tcW w:type="dxa" w:w="4953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20-lb Lean Hamburger Box</w:t>
            </w:r>
          </w:p>
        </w:tc>
        <w:tc>
          <w:tcPr>
            <w:tcW w:type="dxa" w:w="495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22"/>
              </w:rPr>
              <w:t>30-lb Lean Hamburger Box</w:t>
            </w:r>
          </w:p>
        </w:tc>
      </w:tr>
      <w:tr>
        <w:trPr>
          <w:trHeight w:val="893" w:hRule="atLeast"/>
        </w:trPr>
        <w:tc>
          <w:tcPr>
            <w:tcW w:type="dxa" w:w="4953"/>
            <w:shd w:fill="F5F8FA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7365D"/>
                <w:sz w:val="32"/>
              </w:rPr>
              <w:t>$87.50</w:t>
            </w:r>
            <w:r>
              <w:rPr>
                <w:rFonts w:ascii="Arial" w:hAnsi="Arial"/>
                <w:b w:val="0"/>
                <w:color w:val="2E7774"/>
                <w:sz w:val="20"/>
              </w:rPr>
              <w:t xml:space="preserve">   ($8.75/lb)</w:t>
            </w:r>
          </w:p>
        </w:tc>
        <w:tc>
          <w:tcPr>
            <w:tcW w:type="dxa" w:w="4953"/>
            <w:shd w:fill="F5F8FA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7365D"/>
                <w:sz w:val="32"/>
              </w:rPr>
              <w:t>$170.00</w:t>
            </w:r>
            <w:r>
              <w:rPr>
                <w:rFonts w:ascii="Arial" w:hAnsi="Arial"/>
                <w:b w:val="0"/>
                <w:color w:val="2E7774"/>
                <w:sz w:val="20"/>
              </w:rPr>
              <w:t xml:space="preserve">   ($8.50/lb)</w:t>
            </w:r>
          </w:p>
        </w:tc>
        <w:tc>
          <w:tcPr>
            <w:tcW w:type="dxa" w:w="4954"/>
            <w:shd w:fill="F5F8FA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color w:val="17365D"/>
                <w:sz w:val="32"/>
              </w:rPr>
              <w:t>$247.50</w:t>
            </w:r>
            <w:r>
              <w:rPr>
                <w:rFonts w:ascii="Arial" w:hAnsi="Arial"/>
                <w:b w:val="0"/>
                <w:color w:val="2E7774"/>
                <w:sz w:val="20"/>
              </w:rPr>
              <w:t xml:space="preserve">   ($8.25/lb)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490" w:right="490" w:bottom="490" w:left="490" w:header="216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color w:val="555555"/>
        <w:sz w:val="13"/>
      </w:rPr>
      <w:t>Box contents, weights and prices are subject to change without notice.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